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0"/>
        <w:jc w:val="center"/>
        <w:rPr>
          <w:b/>
          <w:b/>
          <w:color w:val="404040" w:themeColor="text1" w:themeTint="bf"/>
          <w:sz w:val="24"/>
          <w:szCs w:val="24"/>
        </w:rPr>
      </w:pPr>
      <w:r>
        <w:rPr>
          <w:b/>
          <w:color w:val="404040" w:themeColor="text1" w:themeTint="bf"/>
          <w:sz w:val="24"/>
          <w:szCs w:val="24"/>
        </w:rPr>
        <w:t>Public Hearing Meeting 03/06/2019</w:t>
      </w:r>
    </w:p>
    <w:p>
      <w:pPr>
        <w:pStyle w:val="Normal"/>
        <w:jc w:val="center"/>
        <w:rPr>
          <w:b/>
          <w:b/>
        </w:rPr>
      </w:pPr>
      <w:r>
        <w:rPr>
          <w:b/>
        </w:rPr>
        <w:t>Kamiah City Hall</w:t>
      </w:r>
    </w:p>
    <w:p>
      <w:pPr>
        <w:pStyle w:val="Normal"/>
        <w:jc w:val="center"/>
        <w:rPr>
          <w:b/>
          <w:b/>
        </w:rPr>
      </w:pPr>
      <w:r>
        <w:rPr>
          <w:b/>
        </w:rPr>
        <w:t>Kamiah, Idaho 5:30</w:t>
      </w:r>
    </w:p>
    <w:p>
      <w:pPr>
        <w:pStyle w:val="Normal"/>
        <w:jc w:val="center"/>
        <w:rPr/>
      </w:pPr>
      <w:r>
        <w:rPr/>
      </w:r>
    </w:p>
    <w:p>
      <w:pPr>
        <w:pStyle w:val="Normal"/>
        <w:jc w:val="right"/>
        <w:rPr>
          <w:sz w:val="24"/>
          <w:szCs w:val="24"/>
        </w:rPr>
      </w:pPr>
      <w:r>
        <w:rPr>
          <w:sz w:val="24"/>
          <w:szCs w:val="24"/>
        </w:rPr>
      </w:r>
    </w:p>
    <w:p>
      <w:pPr>
        <w:pStyle w:val="Normal"/>
        <w:spacing w:lineRule="auto" w:line="276"/>
        <w:ind w:left="720" w:hanging="0"/>
        <w:rPr>
          <w:sz w:val="24"/>
          <w:szCs w:val="24"/>
        </w:rPr>
      </w:pPr>
      <w:r>
        <w:rPr>
          <w:b/>
          <w:sz w:val="24"/>
          <w:szCs w:val="24"/>
        </w:rPr>
        <w:t xml:space="preserve">Guests: </w:t>
      </w:r>
      <w:r>
        <w:rPr>
          <w:sz w:val="24"/>
          <w:szCs w:val="24"/>
        </w:rPr>
        <w:t>See sign in sheet (attached)</w:t>
      </w:r>
    </w:p>
    <w:p>
      <w:pPr>
        <w:pStyle w:val="Normal"/>
        <w:spacing w:lineRule="auto" w:line="276"/>
        <w:ind w:left="720" w:hanging="0"/>
        <w:rPr>
          <w:sz w:val="24"/>
          <w:szCs w:val="24"/>
        </w:rPr>
      </w:pPr>
      <w:r>
        <w:rPr>
          <w:b/>
          <w:sz w:val="24"/>
          <w:szCs w:val="24"/>
        </w:rPr>
        <w:t xml:space="preserve">Council Present:   </w:t>
      </w:r>
      <w:r>
        <w:rPr>
          <w:sz w:val="24"/>
          <w:szCs w:val="24"/>
        </w:rPr>
        <w:t>Paul Schlader, Bob West, Dan Millward, and Glen Hibbs</w:t>
      </w:r>
    </w:p>
    <w:p>
      <w:pPr>
        <w:pStyle w:val="Normal"/>
        <w:spacing w:lineRule="auto" w:line="276"/>
        <w:ind w:left="720" w:hanging="0"/>
        <w:rPr>
          <w:sz w:val="24"/>
          <w:szCs w:val="24"/>
        </w:rPr>
      </w:pPr>
      <w:r>
        <w:rPr>
          <w:sz w:val="24"/>
          <w:szCs w:val="24"/>
        </w:rPr>
      </w:r>
    </w:p>
    <w:p>
      <w:pPr>
        <w:pStyle w:val="Normal"/>
        <w:spacing w:lineRule="auto" w:line="276"/>
        <w:ind w:left="720" w:hanging="0"/>
        <w:rPr>
          <w:sz w:val="24"/>
          <w:szCs w:val="24"/>
        </w:rPr>
      </w:pPr>
      <w:r>
        <w:rPr>
          <w:sz w:val="24"/>
          <w:szCs w:val="24"/>
        </w:rPr>
        <w:t xml:space="preserve">Mayor Heater called meeting to order at 5:30 PM </w:t>
      </w:r>
    </w:p>
    <w:p>
      <w:pPr>
        <w:pStyle w:val="Normal"/>
        <w:spacing w:lineRule="auto" w:line="276"/>
        <w:ind w:left="720" w:hanging="0"/>
        <w:jc w:val="both"/>
        <w:rPr>
          <w:sz w:val="24"/>
          <w:szCs w:val="24"/>
        </w:rPr>
      </w:pPr>
      <w:r>
        <w:rPr>
          <w:sz w:val="24"/>
          <w:szCs w:val="24"/>
        </w:rPr>
        <w:tab/>
      </w:r>
    </w:p>
    <w:p>
      <w:pPr>
        <w:pStyle w:val="Normal"/>
        <w:spacing w:lineRule="auto" w:line="276"/>
        <w:ind w:firstLine="720"/>
        <w:jc w:val="both"/>
        <w:rPr>
          <w:sz w:val="24"/>
          <w:szCs w:val="24"/>
        </w:rPr>
      </w:pPr>
      <w:r>
        <w:rPr>
          <w:sz w:val="24"/>
          <w:szCs w:val="24"/>
        </w:rPr>
        <w:t>Architect Bill Rash presented his design for the St. Mary’s Clinic to the city council member and the Mayor. He described all of the designs on the outside of the building including the four foot rock gutter at the edge of the parking lot to catch and absorb rain water, he continued with the layout of the inside of the building, everyone was in agreement with all of the designs.</w:t>
      </w:r>
    </w:p>
    <w:p>
      <w:pPr>
        <w:pStyle w:val="Normal"/>
        <w:spacing w:lineRule="auto" w:line="276"/>
        <w:ind w:firstLine="720"/>
        <w:jc w:val="both"/>
        <w:rPr>
          <w:sz w:val="24"/>
          <w:szCs w:val="24"/>
        </w:rPr>
      </w:pPr>
      <w:r>
        <w:rPr>
          <w:sz w:val="24"/>
          <w:szCs w:val="24"/>
        </w:rPr>
      </w:r>
    </w:p>
    <w:p>
      <w:pPr>
        <w:pStyle w:val="Normal"/>
        <w:spacing w:lineRule="auto" w:line="276"/>
        <w:ind w:firstLine="720"/>
        <w:jc w:val="both"/>
        <w:rPr>
          <w:sz w:val="24"/>
          <w:szCs w:val="24"/>
        </w:rPr>
      </w:pPr>
      <w:r>
        <w:rPr>
          <w:sz w:val="24"/>
          <w:szCs w:val="24"/>
        </w:rPr>
        <w:t>Bill Rash continued his presentation with talking about the alley vacation and how they had planned on just covering the existing lines and building the parking lot over them. Mike Stanton suggested leaving the sewer line but removing the water line from the alley and rerouting it just a block up Oak Street and reconnecting it to the existing water lines there to help prevent future water leaks under the parking lot. The council and the Mayor all were in agreement with Mike on this suggestion.</w:t>
        <w:tab/>
      </w:r>
    </w:p>
    <w:p>
      <w:pPr>
        <w:pStyle w:val="Normal"/>
        <w:spacing w:lineRule="auto" w:line="276"/>
        <w:ind w:firstLine="720"/>
        <w:jc w:val="both"/>
        <w:rPr>
          <w:sz w:val="24"/>
          <w:szCs w:val="24"/>
        </w:rPr>
      </w:pPr>
      <w:r>
        <w:rPr>
          <w:sz w:val="24"/>
          <w:szCs w:val="24"/>
        </w:rPr>
      </w:r>
    </w:p>
    <w:p>
      <w:pPr>
        <w:pStyle w:val="Normal"/>
        <w:spacing w:lineRule="auto" w:line="276"/>
        <w:ind w:firstLine="720"/>
        <w:jc w:val="both"/>
        <w:rPr>
          <w:sz w:val="24"/>
          <w:szCs w:val="24"/>
        </w:rPr>
      </w:pPr>
      <w:r>
        <w:rPr>
          <w:sz w:val="24"/>
          <w:szCs w:val="24"/>
        </w:rPr>
        <w:t>Lenne Bonner of St. Mary’s Hospital confirmed that the new clinic will have the same address of 518 Oak Street.</w:t>
      </w:r>
    </w:p>
    <w:p>
      <w:pPr>
        <w:pStyle w:val="Normal"/>
        <w:spacing w:lineRule="auto" w:line="276"/>
        <w:ind w:firstLine="720"/>
        <w:jc w:val="both"/>
        <w:rPr>
          <w:sz w:val="24"/>
          <w:szCs w:val="24"/>
        </w:rPr>
      </w:pPr>
      <w:r>
        <w:rPr>
          <w:sz w:val="24"/>
          <w:szCs w:val="24"/>
        </w:rPr>
      </w:r>
    </w:p>
    <w:p>
      <w:pPr>
        <w:pStyle w:val="Normal"/>
        <w:spacing w:lineRule="auto" w:line="276"/>
        <w:ind w:firstLine="720"/>
        <w:jc w:val="both"/>
        <w:rPr>
          <w:sz w:val="24"/>
          <w:szCs w:val="24"/>
        </w:rPr>
      </w:pPr>
      <w:r>
        <w:rPr>
          <w:sz w:val="24"/>
          <w:szCs w:val="24"/>
        </w:rPr>
        <w:t>Mayor Betty Heater read all the letter from citizens of Kamiah that the city hall had receiver after the public hearing notice was sent out. All of the letters were in approval of the project.</w:t>
      </w:r>
    </w:p>
    <w:p>
      <w:pPr>
        <w:pStyle w:val="Normal"/>
        <w:spacing w:lineRule="auto" w:line="276"/>
        <w:ind w:firstLine="720"/>
        <w:jc w:val="both"/>
        <w:rPr>
          <w:sz w:val="24"/>
          <w:szCs w:val="24"/>
        </w:rPr>
      </w:pPr>
      <w:r>
        <w:rPr>
          <w:sz w:val="24"/>
          <w:szCs w:val="24"/>
        </w:rPr>
      </w:r>
    </w:p>
    <w:p>
      <w:pPr>
        <w:pStyle w:val="Normal"/>
        <w:spacing w:lineRule="auto" w:line="276"/>
        <w:ind w:firstLine="720"/>
        <w:jc w:val="both"/>
        <w:rPr>
          <w:sz w:val="24"/>
          <w:szCs w:val="24"/>
        </w:rPr>
      </w:pPr>
      <w:r>
        <w:rPr>
          <w:sz w:val="24"/>
          <w:szCs w:val="24"/>
        </w:rPr>
        <w:t>Motion was made by Bob West to approve the Conditional Use Permit seconded by Paul Schlader. Roll call vote: Glen, Paul, Dan, Bob</w:t>
      </w:r>
    </w:p>
    <w:p>
      <w:pPr>
        <w:pStyle w:val="Normal"/>
        <w:spacing w:lineRule="auto" w:line="276"/>
        <w:ind w:firstLine="720"/>
        <w:jc w:val="both"/>
        <w:rPr>
          <w:sz w:val="24"/>
          <w:szCs w:val="24"/>
        </w:rPr>
      </w:pPr>
      <w:r>
        <w:rPr>
          <w:sz w:val="24"/>
          <w:szCs w:val="24"/>
        </w:rPr>
      </w:r>
    </w:p>
    <w:p>
      <w:pPr>
        <w:pStyle w:val="Normal"/>
        <w:spacing w:lineRule="auto" w:line="276"/>
        <w:ind w:firstLine="720"/>
        <w:jc w:val="both"/>
        <w:rPr>
          <w:sz w:val="24"/>
          <w:szCs w:val="24"/>
        </w:rPr>
      </w:pPr>
      <w:r>
        <w:rPr>
          <w:sz w:val="24"/>
          <w:szCs w:val="24"/>
        </w:rPr>
        <w:t xml:space="preserve">Meeting was adjourned at 6:00 </w:t>
      </w:r>
    </w:p>
    <w:p>
      <w:pPr>
        <w:pStyle w:val="Normal"/>
        <w:spacing w:lineRule="auto" w:line="276"/>
        <w:ind w:firstLine="720"/>
        <w:jc w:val="both"/>
        <w:rPr>
          <w:sz w:val="24"/>
          <w:szCs w:val="24"/>
        </w:rPr>
      </w:pPr>
      <w:r>
        <w:rPr>
          <w:sz w:val="24"/>
          <w:szCs w:val="24"/>
        </w:rPr>
      </w:r>
    </w:p>
    <w:p>
      <w:pPr>
        <w:pStyle w:val="Normal"/>
        <w:spacing w:lineRule="auto" w:line="276"/>
        <w:jc w:val="both"/>
        <w:rPr>
          <w:sz w:val="24"/>
          <w:szCs w:val="24"/>
        </w:rPr>
      </w:pPr>
      <w:r>
        <w:rPr>
          <w:sz w:val="24"/>
          <w:szCs w:val="24"/>
        </w:rPr>
      </w:r>
    </w:p>
    <w:p>
      <w:pPr>
        <w:pStyle w:val="Normal"/>
        <w:spacing w:lineRule="auto" w:line="276"/>
        <w:ind w:firstLine="720"/>
        <w:jc w:val="both"/>
        <w:rPr>
          <w:sz w:val="24"/>
          <w:szCs w:val="24"/>
        </w:rPr>
      </w:pPr>
      <w:r>
        <w:rPr>
          <w:sz w:val="24"/>
          <w:szCs w:val="24"/>
        </w:rPr>
        <w:t>_________________                                                       ____________________</w:t>
      </w:r>
    </w:p>
    <w:p>
      <w:pPr>
        <w:pStyle w:val="Normal"/>
        <w:spacing w:lineRule="auto" w:line="276"/>
        <w:ind w:firstLine="720"/>
        <w:jc w:val="both"/>
        <w:rPr/>
      </w:pPr>
      <w:r>
        <w:rPr>
          <w:sz w:val="24"/>
          <w:szCs w:val="24"/>
        </w:rPr>
        <w:t>Mayor- Betty Heater                                                      Deputy Clerk – Lacey A</w:t>
      </w:r>
      <w:r>
        <w:rPr>
          <w:sz w:val="24"/>
          <w:szCs w:val="24"/>
        </w:rPr>
        <w:t>sh</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d48ea"/>
    <w:pPr>
      <w:widowControl/>
      <w:bidi w:val="0"/>
      <w:spacing w:lineRule="auto" w:line="259"/>
      <w:jc w:val="left"/>
    </w:pPr>
    <w:rPr>
      <w:rFonts w:ascii="Calibri" w:hAnsi="Calibri" w:cs="Calibri" w:eastAsia="Calibri"/>
      <w:color w:val="000000"/>
      <w:kern w:val="0"/>
      <w:sz w:val="22"/>
      <w:szCs w:val="22"/>
      <w:lang w:val="en-US" w:eastAsia="en-US" w:bidi="ar-SA"/>
    </w:rPr>
  </w:style>
  <w:style w:type="paragraph" w:styleId="Heading1">
    <w:name w:val="Heading 1"/>
    <w:basedOn w:val="Normal"/>
    <w:next w:val="Normal"/>
    <w:link w:val="Heading1Char"/>
    <w:uiPriority w:val="9"/>
    <w:qFormat/>
    <w:rsid w:val="00403c9d"/>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403c9d"/>
    <w:rPr>
      <w:rFonts w:ascii="Calibri Light" w:hAnsi="Calibri Light" w:eastAsia="" w:cs="" w:asciiTheme="majorHAnsi" w:cstheme="majorBidi" w:eastAsiaTheme="majorEastAsia" w:hAnsiTheme="majorHAnsi"/>
      <w:color w:val="2F5496" w:themeColor="accent1" w:themeShade="bf"/>
      <w:sz w:val="32"/>
      <w:szCs w:val="32"/>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Spacing">
    <w:name w:val="No Spacing"/>
    <w:uiPriority w:val="1"/>
    <w:qFormat/>
    <w:rsid w:val="00403c9d"/>
    <w:pPr>
      <w:widowControl/>
      <w:bidi w:val="0"/>
      <w:spacing w:lineRule="auto" w:line="240"/>
      <w:jc w:val="left"/>
    </w:pPr>
    <w:rPr>
      <w:rFonts w:ascii="Calibri" w:hAnsi="Calibri" w:cs="Calibri" w:eastAsia="Calibri"/>
      <w:color w:val="000000"/>
      <w:kern w:val="0"/>
      <w:sz w:val="22"/>
      <w:szCs w:val="22"/>
      <w:lang w:val="en-US" w:eastAsia="en-US" w:bidi="ar-SA"/>
    </w:rPr>
  </w:style>
  <w:style w:type="paragraph" w:styleId="ListParagraph">
    <w:name w:val="List Paragraph"/>
    <w:basedOn w:val="Normal"/>
    <w:uiPriority w:val="34"/>
    <w:qFormat/>
    <w:rsid w:val="00422926"/>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Application>LibreOffice/6.0.7.3$Windows_x86 LibreOffice_project/dc89aa7a9eabfd848af146d5086077aeed2ae4a5</Application>
  <Pages>1</Pages>
  <Words>284</Words>
  <Characters>1371</Characters>
  <CharactersWithSpaces>1755</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2019-03-07T18:13:00Z</dcterms:created>
  <dc:creator>Clerk1</dc:creator>
  <dc:description/>
  <dc:language>en-US</dc:language>
  <cp:lastModifiedBy/>
  <cp:lastPrinted>2019-03-07T23:08:00Z</cp:lastPrinted>
  <dcterms:modified xsi:type="dcterms:W3CDTF">2019-05-01T10:55:34Z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