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74620" w14:textId="77777777" w:rsidR="00065A86" w:rsidRDefault="00065A86" w:rsidP="00065A86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City of Kamiah, Idaho </w:t>
      </w:r>
    </w:p>
    <w:p w14:paraId="550A0454" w14:textId="77777777" w:rsidR="00065A86" w:rsidRDefault="00065A86" w:rsidP="00065A86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City Council </w:t>
      </w:r>
    </w:p>
    <w:p w14:paraId="7C54E806" w14:textId="77777777" w:rsidR="00065A86" w:rsidRDefault="00065A86" w:rsidP="00065A8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Regular Meeting Agenda </w:t>
      </w:r>
    </w:p>
    <w:p w14:paraId="60562264" w14:textId="761FA29E" w:rsidR="00065A86" w:rsidRDefault="00065A86" w:rsidP="00065A8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September 11, 2019 @ 6:00 pm</w:t>
      </w:r>
    </w:p>
    <w:p w14:paraId="36AE7073" w14:textId="77777777" w:rsidR="009B77D3" w:rsidRDefault="009B77D3" w:rsidP="00065A8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</w:p>
    <w:p w14:paraId="63724C0A" w14:textId="77777777" w:rsidR="00065A86" w:rsidRDefault="00065A86" w:rsidP="00065A86">
      <w:pPr>
        <w:spacing w:after="0" w:line="240" w:lineRule="auto"/>
        <w:ind w:left="720" w:hanging="720"/>
        <w:rPr>
          <w:i/>
          <w:iCs/>
        </w:rPr>
      </w:pPr>
      <w:r>
        <w:rPr>
          <w:i/>
          <w:iCs/>
        </w:rPr>
        <w:t>Betty Heater, Mayor</w:t>
      </w:r>
    </w:p>
    <w:p w14:paraId="32DC032F" w14:textId="77777777" w:rsidR="00065A86" w:rsidRDefault="00065A86" w:rsidP="00065A86">
      <w:pPr>
        <w:spacing w:after="0" w:line="240" w:lineRule="auto"/>
        <w:ind w:left="720" w:hanging="720"/>
        <w:rPr>
          <w:i/>
          <w:iCs/>
        </w:rPr>
      </w:pPr>
      <w:r>
        <w:rPr>
          <w:i/>
          <w:iCs/>
        </w:rPr>
        <w:t>Council Members: Paul Schlader (President), Robert West, Glenn Hibbs, Dan Millward</w:t>
      </w:r>
    </w:p>
    <w:p w14:paraId="3D72FCF6" w14:textId="77777777" w:rsidR="00065A86" w:rsidRDefault="00065A86" w:rsidP="00065A86">
      <w:pPr>
        <w:spacing w:after="0" w:line="240" w:lineRule="auto"/>
        <w:ind w:left="720" w:hanging="720"/>
        <w:rPr>
          <w:i/>
          <w:iCs/>
        </w:rPr>
      </w:pPr>
    </w:p>
    <w:p w14:paraId="7F5F4FDE" w14:textId="77777777" w:rsidR="00065A86" w:rsidRPr="009B77D3" w:rsidRDefault="00065A86" w:rsidP="00065A86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 w:rsidRPr="009B77D3">
        <w:rPr>
          <w:i/>
          <w:iCs/>
          <w:sz w:val="20"/>
          <w:szCs w:val="20"/>
        </w:rPr>
        <w:t>Call to Order</w:t>
      </w:r>
    </w:p>
    <w:p w14:paraId="0687E413" w14:textId="77777777" w:rsidR="00065A86" w:rsidRPr="009B77D3" w:rsidRDefault="00065A86" w:rsidP="00065A86">
      <w:pPr>
        <w:spacing w:after="0" w:line="240" w:lineRule="auto"/>
        <w:rPr>
          <w:sz w:val="20"/>
          <w:szCs w:val="20"/>
        </w:rPr>
      </w:pPr>
      <w:r w:rsidRPr="009B77D3">
        <w:rPr>
          <w:i/>
          <w:iCs/>
          <w:sz w:val="20"/>
          <w:szCs w:val="20"/>
        </w:rPr>
        <w:t xml:space="preserve">Prayer </w:t>
      </w:r>
    </w:p>
    <w:p w14:paraId="26455A16" w14:textId="77777777" w:rsidR="00065A86" w:rsidRPr="009B77D3" w:rsidRDefault="00065A86" w:rsidP="00065A86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 w:rsidRPr="009B77D3">
        <w:rPr>
          <w:i/>
          <w:iCs/>
          <w:sz w:val="20"/>
          <w:szCs w:val="20"/>
        </w:rPr>
        <w:t xml:space="preserve">Pledge of Allegiance </w:t>
      </w:r>
    </w:p>
    <w:p w14:paraId="4D9DC5C6" w14:textId="77777777" w:rsidR="00065A86" w:rsidRPr="009B77D3" w:rsidRDefault="00065A86" w:rsidP="00065A86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 w:rsidRPr="009B77D3">
        <w:rPr>
          <w:bCs/>
          <w:i/>
          <w:iCs/>
          <w:sz w:val="20"/>
          <w:szCs w:val="20"/>
        </w:rPr>
        <w:t xml:space="preserve">Approve Agenda </w:t>
      </w:r>
      <w:r w:rsidRPr="009B77D3">
        <w:rPr>
          <w:b/>
          <w:i/>
          <w:iCs/>
          <w:sz w:val="20"/>
          <w:szCs w:val="20"/>
        </w:rPr>
        <w:t>(ACTION)</w:t>
      </w:r>
    </w:p>
    <w:p w14:paraId="38B91738" w14:textId="77777777" w:rsidR="00065A86" w:rsidRPr="009B77D3" w:rsidRDefault="00065A86" w:rsidP="00065A86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 w:rsidRPr="009B77D3">
        <w:rPr>
          <w:b/>
          <w:i/>
          <w:iCs/>
          <w:sz w:val="20"/>
          <w:szCs w:val="20"/>
        </w:rPr>
        <w:t xml:space="preserve">Approve Consent Agenda (ACTION) </w:t>
      </w:r>
    </w:p>
    <w:p w14:paraId="2FBC9477" w14:textId="715FF1D9" w:rsidR="00065A86" w:rsidRPr="009B77D3" w:rsidRDefault="00065A86" w:rsidP="00065A8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9B77D3">
        <w:rPr>
          <w:bCs/>
          <w:i/>
          <w:iCs/>
          <w:sz w:val="20"/>
          <w:szCs w:val="20"/>
        </w:rPr>
        <w:t>Approve Minutes from Regular City Council Meeting on 8-</w:t>
      </w:r>
      <w:r w:rsidRPr="009B77D3">
        <w:rPr>
          <w:bCs/>
          <w:i/>
          <w:iCs/>
          <w:sz w:val="20"/>
          <w:szCs w:val="20"/>
        </w:rPr>
        <w:t>28</w:t>
      </w:r>
      <w:r w:rsidRPr="009B77D3">
        <w:rPr>
          <w:bCs/>
          <w:i/>
          <w:iCs/>
          <w:sz w:val="20"/>
          <w:szCs w:val="20"/>
        </w:rPr>
        <w:t>-19</w:t>
      </w:r>
      <w:r w:rsidRPr="009B77D3">
        <w:rPr>
          <w:b/>
          <w:i/>
          <w:iCs/>
          <w:sz w:val="20"/>
          <w:szCs w:val="20"/>
        </w:rPr>
        <w:t xml:space="preserve"> (ACTION) </w:t>
      </w:r>
    </w:p>
    <w:p w14:paraId="08CE01A1" w14:textId="476CB994" w:rsidR="00065A86" w:rsidRPr="009B77D3" w:rsidRDefault="00065A86" w:rsidP="00065A8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9B77D3">
        <w:rPr>
          <w:bCs/>
          <w:i/>
          <w:iCs/>
          <w:sz w:val="20"/>
          <w:szCs w:val="20"/>
        </w:rPr>
        <w:t>Approve City of Kamiah Resolution 2019-3 regarding Comlight fees –</w:t>
      </w:r>
      <w:r w:rsidRPr="009B77D3">
        <w:rPr>
          <w:b/>
          <w:i/>
          <w:iCs/>
          <w:sz w:val="20"/>
          <w:szCs w:val="20"/>
        </w:rPr>
        <w:t xml:space="preserve">(ACTION) </w:t>
      </w:r>
    </w:p>
    <w:p w14:paraId="4AA0DE17" w14:textId="2C2A1AFD" w:rsidR="00065A86" w:rsidRPr="009B77D3" w:rsidRDefault="00065A86" w:rsidP="00065A8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9B77D3">
        <w:rPr>
          <w:bCs/>
          <w:i/>
          <w:iCs/>
          <w:sz w:val="20"/>
          <w:szCs w:val="20"/>
        </w:rPr>
        <w:t>Approve City of Kamiah Resolution 2019-4 regarding Sewer fees</w:t>
      </w:r>
      <w:r w:rsidRPr="009B77D3">
        <w:rPr>
          <w:b/>
          <w:i/>
          <w:iCs/>
          <w:sz w:val="20"/>
          <w:szCs w:val="20"/>
        </w:rPr>
        <w:t xml:space="preserve"> –(ACTION) </w:t>
      </w:r>
    </w:p>
    <w:p w14:paraId="665A153A" w14:textId="2717CB59" w:rsidR="00065A86" w:rsidRPr="009B77D3" w:rsidRDefault="00065A86" w:rsidP="00065A86">
      <w:pPr>
        <w:pStyle w:val="ListParagraph"/>
        <w:numPr>
          <w:ilvl w:val="0"/>
          <w:numId w:val="1"/>
        </w:numPr>
        <w:spacing w:after="0" w:line="240" w:lineRule="auto"/>
        <w:rPr>
          <w:bCs/>
          <w:i/>
          <w:iCs/>
          <w:sz w:val="20"/>
          <w:szCs w:val="20"/>
        </w:rPr>
      </w:pPr>
      <w:r w:rsidRPr="009B77D3">
        <w:rPr>
          <w:bCs/>
          <w:i/>
          <w:iCs/>
          <w:sz w:val="20"/>
          <w:szCs w:val="20"/>
        </w:rPr>
        <w:t xml:space="preserve">Approve City of Kamiah Resolution 2019-5 regarding water base rate fees </w:t>
      </w:r>
      <w:r w:rsidRPr="009B77D3">
        <w:rPr>
          <w:b/>
          <w:i/>
          <w:iCs/>
          <w:sz w:val="20"/>
          <w:szCs w:val="20"/>
        </w:rPr>
        <w:t>(ACTION)</w:t>
      </w:r>
      <w:r w:rsidRPr="009B77D3">
        <w:rPr>
          <w:bCs/>
          <w:i/>
          <w:iCs/>
          <w:sz w:val="20"/>
          <w:szCs w:val="20"/>
        </w:rPr>
        <w:t xml:space="preserve"> </w:t>
      </w:r>
    </w:p>
    <w:p w14:paraId="56E0EFFF" w14:textId="480B39CE" w:rsidR="00065A86" w:rsidRPr="009B77D3" w:rsidRDefault="00065A86" w:rsidP="00065A8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9B77D3">
        <w:rPr>
          <w:bCs/>
          <w:i/>
          <w:iCs/>
          <w:sz w:val="20"/>
          <w:szCs w:val="20"/>
        </w:rPr>
        <w:t>Approve City of Kamiah Resolution 2019-6 regarding RV space fees</w:t>
      </w:r>
      <w:r w:rsidRPr="009B77D3">
        <w:rPr>
          <w:b/>
          <w:i/>
          <w:iCs/>
          <w:sz w:val="20"/>
          <w:szCs w:val="20"/>
        </w:rPr>
        <w:t xml:space="preserve"> (ACTION) </w:t>
      </w:r>
    </w:p>
    <w:p w14:paraId="106CAB27" w14:textId="77777777" w:rsidR="00784501" w:rsidRPr="009B77D3" w:rsidRDefault="00784501" w:rsidP="00784501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9B77D3">
        <w:rPr>
          <w:bCs/>
          <w:i/>
          <w:iCs/>
          <w:sz w:val="20"/>
          <w:szCs w:val="20"/>
        </w:rPr>
        <w:t xml:space="preserve">Approve catering Permit for St. Catherine’s Catholic Church Octoberfest 9-28-19 </w:t>
      </w:r>
      <w:r w:rsidRPr="009B77D3">
        <w:rPr>
          <w:b/>
          <w:i/>
          <w:iCs/>
          <w:sz w:val="20"/>
          <w:szCs w:val="20"/>
        </w:rPr>
        <w:t xml:space="preserve">(ACTION)  </w:t>
      </w:r>
    </w:p>
    <w:p w14:paraId="71B580A1" w14:textId="4C371196" w:rsidR="00784501" w:rsidRPr="009B77D3" w:rsidRDefault="00784501" w:rsidP="00784501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9B77D3">
        <w:rPr>
          <w:bCs/>
          <w:i/>
          <w:iCs/>
          <w:sz w:val="20"/>
          <w:szCs w:val="20"/>
        </w:rPr>
        <w:t xml:space="preserve">Approve </w:t>
      </w:r>
      <w:r w:rsidR="0071775A" w:rsidRPr="009B77D3">
        <w:rPr>
          <w:bCs/>
          <w:i/>
          <w:iCs/>
          <w:sz w:val="20"/>
          <w:szCs w:val="20"/>
        </w:rPr>
        <w:t xml:space="preserve">waiver of park fees for Annual Pumpkin Carving Party on 10-20-19 </w:t>
      </w:r>
      <w:r w:rsidR="0071775A" w:rsidRPr="009B77D3">
        <w:rPr>
          <w:b/>
          <w:i/>
          <w:iCs/>
          <w:sz w:val="20"/>
          <w:szCs w:val="20"/>
        </w:rPr>
        <w:t xml:space="preserve">(ACTION)  </w:t>
      </w:r>
    </w:p>
    <w:p w14:paraId="77AA8453" w14:textId="6061FA3B" w:rsidR="003862CE" w:rsidRPr="009B77D3" w:rsidRDefault="003862CE" w:rsidP="00784501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9B77D3">
        <w:rPr>
          <w:bCs/>
          <w:i/>
          <w:iCs/>
          <w:sz w:val="20"/>
          <w:szCs w:val="20"/>
        </w:rPr>
        <w:t xml:space="preserve">Approve waiver of park fees for </w:t>
      </w:r>
      <w:proofErr w:type="spellStart"/>
      <w:r w:rsidRPr="009B77D3">
        <w:rPr>
          <w:bCs/>
          <w:i/>
          <w:iCs/>
          <w:sz w:val="20"/>
          <w:szCs w:val="20"/>
        </w:rPr>
        <w:t>Tinkergarten</w:t>
      </w:r>
      <w:proofErr w:type="spellEnd"/>
      <w:r w:rsidRPr="009B77D3">
        <w:rPr>
          <w:bCs/>
          <w:i/>
          <w:iCs/>
          <w:sz w:val="20"/>
          <w:szCs w:val="20"/>
        </w:rPr>
        <w:t xml:space="preserve"> </w:t>
      </w:r>
      <w:r w:rsidR="008B3363" w:rsidRPr="009B77D3">
        <w:rPr>
          <w:b/>
          <w:i/>
          <w:iCs/>
          <w:sz w:val="20"/>
          <w:szCs w:val="20"/>
        </w:rPr>
        <w:t xml:space="preserve">(ACTION) </w:t>
      </w:r>
    </w:p>
    <w:p w14:paraId="35CBC2ED" w14:textId="77777777" w:rsidR="00547A96" w:rsidRPr="009B77D3" w:rsidRDefault="00547A96" w:rsidP="00547A96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Approve Prostate Cancer Awareness Month Proclamation </w:t>
      </w:r>
      <w:r w:rsidRPr="009B77D3">
        <w:rPr>
          <w:b/>
          <w:sz w:val="20"/>
          <w:szCs w:val="20"/>
        </w:rPr>
        <w:t xml:space="preserve">(ACTION) </w:t>
      </w:r>
    </w:p>
    <w:p w14:paraId="29C997A8" w14:textId="6501CF18" w:rsidR="00547A96" w:rsidRPr="009B77D3" w:rsidRDefault="00547A96" w:rsidP="00547A9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9B77D3">
        <w:rPr>
          <w:bCs/>
          <w:sz w:val="20"/>
          <w:szCs w:val="20"/>
        </w:rPr>
        <w:t>Approve Proclamation for Constitution Week</w:t>
      </w:r>
      <w:r w:rsidRPr="009B77D3">
        <w:rPr>
          <w:b/>
          <w:sz w:val="20"/>
          <w:szCs w:val="20"/>
        </w:rPr>
        <w:t xml:space="preserve"> (ACTION)</w:t>
      </w:r>
    </w:p>
    <w:p w14:paraId="204C9578" w14:textId="239757F0" w:rsidR="00065A86" w:rsidRPr="009B77D3" w:rsidRDefault="00065A86" w:rsidP="00065A86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9B77D3">
        <w:rPr>
          <w:bCs/>
          <w:sz w:val="20"/>
          <w:szCs w:val="20"/>
        </w:rPr>
        <w:t>Approve monthly and interim bills</w:t>
      </w:r>
      <w:r w:rsidRPr="009B77D3">
        <w:rPr>
          <w:b/>
          <w:sz w:val="20"/>
          <w:szCs w:val="20"/>
        </w:rPr>
        <w:t xml:space="preserve"> (ACTION) </w:t>
      </w:r>
    </w:p>
    <w:p w14:paraId="001568CF" w14:textId="6569B97A" w:rsidR="00065A86" w:rsidRPr="009B77D3" w:rsidRDefault="00065A86" w:rsidP="00065A86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9B77D3">
        <w:rPr>
          <w:bCs/>
          <w:sz w:val="20"/>
          <w:szCs w:val="20"/>
        </w:rPr>
        <w:t xml:space="preserve">Approve monthly financial report </w:t>
      </w:r>
      <w:r w:rsidRPr="009B77D3">
        <w:rPr>
          <w:b/>
          <w:sz w:val="20"/>
          <w:szCs w:val="20"/>
        </w:rPr>
        <w:t>(ACTION)</w:t>
      </w:r>
      <w:r w:rsidRPr="009B77D3">
        <w:rPr>
          <w:bCs/>
          <w:sz w:val="20"/>
          <w:szCs w:val="20"/>
        </w:rPr>
        <w:t xml:space="preserve"> </w:t>
      </w:r>
    </w:p>
    <w:p w14:paraId="2865DCA2" w14:textId="784E7936" w:rsidR="00547A96" w:rsidRPr="009B77D3" w:rsidRDefault="00065A86" w:rsidP="00547A96">
      <w:pPr>
        <w:spacing w:after="0" w:line="240" w:lineRule="auto"/>
        <w:ind w:left="720" w:hanging="720"/>
        <w:rPr>
          <w:b/>
          <w:i/>
          <w:iCs/>
          <w:sz w:val="20"/>
          <w:szCs w:val="20"/>
          <w:u w:val="single"/>
        </w:rPr>
      </w:pPr>
      <w:r w:rsidRPr="009B77D3">
        <w:rPr>
          <w:b/>
          <w:i/>
          <w:iCs/>
          <w:sz w:val="20"/>
          <w:szCs w:val="20"/>
          <w:u w:val="single"/>
        </w:rPr>
        <w:t>Action Items</w:t>
      </w:r>
    </w:p>
    <w:p w14:paraId="6FA149DF" w14:textId="67F02B9C" w:rsidR="00547A96" w:rsidRPr="009B77D3" w:rsidRDefault="00547A96" w:rsidP="00A66192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Discuss/Approve bid for cameras and cable termination </w:t>
      </w:r>
      <w:r w:rsidRPr="009B77D3">
        <w:rPr>
          <w:b/>
          <w:sz w:val="20"/>
          <w:szCs w:val="20"/>
        </w:rPr>
        <w:t>(ACTION)</w:t>
      </w:r>
      <w:r w:rsidRPr="009B77D3">
        <w:rPr>
          <w:bCs/>
          <w:sz w:val="20"/>
          <w:szCs w:val="20"/>
        </w:rPr>
        <w:t xml:space="preserve">  </w:t>
      </w:r>
    </w:p>
    <w:p w14:paraId="03C5E9ED" w14:textId="397FC58A" w:rsidR="00547A96" w:rsidRPr="009B77D3" w:rsidRDefault="00547A96" w:rsidP="00A66192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Discuss/Approve water bill for 3360 Willow St </w:t>
      </w:r>
      <w:r w:rsidRPr="009B77D3">
        <w:rPr>
          <w:b/>
          <w:sz w:val="20"/>
          <w:szCs w:val="20"/>
        </w:rPr>
        <w:t>(ACTION)</w:t>
      </w:r>
      <w:r w:rsidRPr="009B77D3">
        <w:rPr>
          <w:bCs/>
          <w:sz w:val="20"/>
          <w:szCs w:val="20"/>
        </w:rPr>
        <w:t xml:space="preserve"> </w:t>
      </w:r>
    </w:p>
    <w:p w14:paraId="2B5BC2B8" w14:textId="12D0CEFC" w:rsidR="00A66192" w:rsidRPr="009B77D3" w:rsidRDefault="00A66192" w:rsidP="00A66192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Discuss /Approve method of financing for WWTP Facility Update Plan </w:t>
      </w:r>
      <w:r w:rsidRPr="009B77D3">
        <w:rPr>
          <w:b/>
          <w:sz w:val="20"/>
          <w:szCs w:val="20"/>
        </w:rPr>
        <w:t xml:space="preserve">(ACTION) </w:t>
      </w:r>
    </w:p>
    <w:p w14:paraId="422C4332" w14:textId="77777777" w:rsidR="00A66192" w:rsidRPr="009B77D3" w:rsidRDefault="00A66192" w:rsidP="00A66192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Discuss/Approve Engineering Contract with Mountain Waterworks </w:t>
      </w:r>
      <w:r w:rsidRPr="009B77D3">
        <w:rPr>
          <w:b/>
          <w:sz w:val="20"/>
          <w:szCs w:val="20"/>
        </w:rPr>
        <w:t>(ACTION)</w:t>
      </w:r>
      <w:r w:rsidRPr="009B77D3">
        <w:rPr>
          <w:bCs/>
          <w:sz w:val="20"/>
          <w:szCs w:val="20"/>
        </w:rPr>
        <w:t xml:space="preserve"> </w:t>
      </w:r>
    </w:p>
    <w:p w14:paraId="51DA7C75" w14:textId="58FFBA8B" w:rsidR="00A66192" w:rsidRPr="009B77D3" w:rsidRDefault="00A66192" w:rsidP="00A66192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Discuss/Approve Grant Application </w:t>
      </w:r>
      <w:r w:rsidR="001B5F12" w:rsidRPr="009B77D3">
        <w:rPr>
          <w:bCs/>
          <w:sz w:val="20"/>
          <w:szCs w:val="20"/>
        </w:rPr>
        <w:t>for WWTP Facility Update Plan</w:t>
      </w:r>
      <w:r w:rsidR="001B5F12" w:rsidRPr="009B77D3">
        <w:rPr>
          <w:b/>
          <w:sz w:val="20"/>
          <w:szCs w:val="20"/>
        </w:rPr>
        <w:t xml:space="preserve"> (ACTION) </w:t>
      </w:r>
    </w:p>
    <w:p w14:paraId="65A44A26" w14:textId="2E0A548A" w:rsidR="001B5F12" w:rsidRPr="009B77D3" w:rsidRDefault="001B5F12" w:rsidP="00A66192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Discuss/Approve authorization for Mountain Waterworks to apply for RD funds </w:t>
      </w:r>
      <w:r w:rsidRPr="009B77D3">
        <w:rPr>
          <w:b/>
          <w:sz w:val="20"/>
          <w:szCs w:val="20"/>
        </w:rPr>
        <w:t xml:space="preserve">(ACTION) </w:t>
      </w:r>
    </w:p>
    <w:p w14:paraId="5D59F9FD" w14:textId="0802EBD9" w:rsidR="0071775A" w:rsidRPr="009B77D3" w:rsidRDefault="0071775A" w:rsidP="00A66192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Discuss/ Approve Surplus Materials from </w:t>
      </w:r>
      <w:r w:rsidR="00001580" w:rsidRPr="009B77D3">
        <w:rPr>
          <w:bCs/>
          <w:sz w:val="20"/>
          <w:szCs w:val="20"/>
        </w:rPr>
        <w:t>BBQ Area tear down</w:t>
      </w:r>
      <w:r w:rsidR="00001580" w:rsidRPr="009B77D3">
        <w:rPr>
          <w:b/>
          <w:sz w:val="20"/>
          <w:szCs w:val="20"/>
        </w:rPr>
        <w:t xml:space="preserve"> (ACTION) </w:t>
      </w:r>
    </w:p>
    <w:p w14:paraId="082BE2AB" w14:textId="411B418D" w:rsidR="00064DFD" w:rsidRPr="009B77D3" w:rsidRDefault="00784501" w:rsidP="00A66192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Approve the purchase of safety lights on the fire department </w:t>
      </w:r>
      <w:r w:rsidRPr="009B77D3">
        <w:rPr>
          <w:b/>
          <w:sz w:val="20"/>
          <w:szCs w:val="20"/>
        </w:rPr>
        <w:t>(ACTION)</w:t>
      </w:r>
      <w:r w:rsidRPr="009B77D3">
        <w:rPr>
          <w:bCs/>
          <w:sz w:val="20"/>
          <w:szCs w:val="20"/>
        </w:rPr>
        <w:t xml:space="preserve"> </w:t>
      </w:r>
    </w:p>
    <w:p w14:paraId="36139B5F" w14:textId="02098B9C" w:rsidR="001B5F12" w:rsidRPr="009B77D3" w:rsidRDefault="004407BB" w:rsidP="00784501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 w:rsidRPr="009B77D3">
        <w:rPr>
          <w:bCs/>
          <w:sz w:val="20"/>
          <w:szCs w:val="20"/>
        </w:rPr>
        <w:t xml:space="preserve">Approve Sign Permit for Hearthstone Bakery </w:t>
      </w:r>
      <w:r w:rsidRPr="009B77D3">
        <w:rPr>
          <w:b/>
          <w:sz w:val="20"/>
          <w:szCs w:val="20"/>
        </w:rPr>
        <w:t xml:space="preserve">(ACTION) </w:t>
      </w:r>
    </w:p>
    <w:p w14:paraId="497DB0A1" w14:textId="62D3C6AB" w:rsidR="00784501" w:rsidRPr="009B77D3" w:rsidRDefault="00784501" w:rsidP="00784501">
      <w:pPr>
        <w:spacing w:after="0" w:line="240" w:lineRule="auto"/>
        <w:rPr>
          <w:b/>
          <w:sz w:val="20"/>
          <w:szCs w:val="20"/>
          <w:u w:val="single"/>
        </w:rPr>
      </w:pPr>
      <w:r w:rsidRPr="009B77D3">
        <w:rPr>
          <w:b/>
          <w:sz w:val="20"/>
          <w:szCs w:val="20"/>
          <w:u w:val="single"/>
        </w:rPr>
        <w:t>Discussion Items</w:t>
      </w:r>
    </w:p>
    <w:p w14:paraId="39FE79A1" w14:textId="77777777" w:rsidR="00065A86" w:rsidRPr="009B77D3" w:rsidRDefault="00065A86" w:rsidP="00065A8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B77D3">
        <w:rPr>
          <w:sz w:val="20"/>
          <w:szCs w:val="20"/>
        </w:rPr>
        <w:t>Update on Bryan Drive Booster Station– On-Going</w:t>
      </w:r>
    </w:p>
    <w:p w14:paraId="728CE296" w14:textId="77777777" w:rsidR="00065A86" w:rsidRPr="009B77D3" w:rsidRDefault="00065A86" w:rsidP="00065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9B77D3">
        <w:rPr>
          <w:sz w:val="20"/>
          <w:szCs w:val="20"/>
        </w:rPr>
        <w:t>Update on Sidewalks– On-Going</w:t>
      </w:r>
    </w:p>
    <w:p w14:paraId="21DD912D" w14:textId="77777777" w:rsidR="00065A86" w:rsidRPr="009B77D3" w:rsidRDefault="00065A86" w:rsidP="00065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9B77D3">
        <w:rPr>
          <w:sz w:val="20"/>
          <w:szCs w:val="20"/>
        </w:rPr>
        <w:t xml:space="preserve">Update on Ambulance repair bill- On-Going </w:t>
      </w:r>
    </w:p>
    <w:p w14:paraId="4C17286A" w14:textId="01C8E590" w:rsidR="00065A86" w:rsidRPr="009B77D3" w:rsidRDefault="00065A86" w:rsidP="00065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9B77D3">
        <w:rPr>
          <w:sz w:val="20"/>
          <w:szCs w:val="20"/>
        </w:rPr>
        <w:t>Update on HR/City at Will Employee Policy – On-Going</w:t>
      </w:r>
    </w:p>
    <w:p w14:paraId="131B75CB" w14:textId="206C6F98" w:rsidR="00BD171A" w:rsidRPr="009B77D3" w:rsidRDefault="00BD171A" w:rsidP="00065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9B77D3">
        <w:rPr>
          <w:sz w:val="20"/>
          <w:szCs w:val="20"/>
        </w:rPr>
        <w:t xml:space="preserve">Update on Fire Memorial and Amphitheater repairs – On-going </w:t>
      </w:r>
    </w:p>
    <w:p w14:paraId="18342EC0" w14:textId="77777777" w:rsidR="00065A86" w:rsidRPr="009B77D3" w:rsidRDefault="00065A86" w:rsidP="00065A86">
      <w:pPr>
        <w:spacing w:after="0" w:line="240" w:lineRule="auto"/>
        <w:ind w:left="720"/>
        <w:rPr>
          <w:rFonts w:cs="Times New Roman"/>
          <w:sz w:val="16"/>
          <w:szCs w:val="16"/>
        </w:rPr>
      </w:pPr>
      <w:r w:rsidRPr="009B77D3">
        <w:rPr>
          <w:rFonts w:cs="Times New Roman"/>
          <w:sz w:val="16"/>
          <w:szCs w:val="16"/>
        </w:rPr>
        <w:t xml:space="preserve">The Council may go into executive session </w:t>
      </w:r>
      <w:bookmarkStart w:id="0" w:name="_Hlk11049717"/>
      <w:r w:rsidRPr="009B77D3">
        <w:rPr>
          <w:rFonts w:cs="Times New Roman"/>
          <w:sz w:val="16"/>
          <w:szCs w:val="16"/>
        </w:rPr>
        <w:t>pursuant to</w:t>
      </w:r>
      <w:bookmarkStart w:id="1" w:name="_Hlk524522"/>
      <w:r w:rsidRPr="009B77D3">
        <w:rPr>
          <w:rFonts w:cs="Times New Roman"/>
          <w:sz w:val="16"/>
          <w:szCs w:val="16"/>
        </w:rPr>
        <w:t xml:space="preserve"> Idaho Code Section 74-206(1) </w:t>
      </w:r>
      <w:bookmarkEnd w:id="0"/>
      <w:r w:rsidRPr="009B77D3">
        <w:rPr>
          <w:rFonts w:cs="Times New Roman"/>
          <w:sz w:val="16"/>
          <w:szCs w:val="16"/>
        </w:rPr>
        <w:t>based on any one or more of the following statutory requirements:</w:t>
      </w:r>
      <w:bookmarkStart w:id="2" w:name="_Hlk12265436"/>
      <w:r w:rsidRPr="009B77D3">
        <w:rPr>
          <w:rFonts w:cs="Times New Roman"/>
          <w:sz w:val="16"/>
          <w:szCs w:val="16"/>
        </w:rPr>
        <w:t xml:space="preserve"> </w:t>
      </w:r>
      <w:r w:rsidRPr="009B77D3">
        <w:rPr>
          <w:rFonts w:cs="Times New Roman"/>
          <w:b/>
          <w:bCs/>
          <w:sz w:val="16"/>
          <w:szCs w:val="16"/>
        </w:rPr>
        <w:t xml:space="preserve">ACTION </w:t>
      </w:r>
    </w:p>
    <w:p w14:paraId="24F229C2" w14:textId="77777777" w:rsidR="00065A86" w:rsidRPr="009B77D3" w:rsidRDefault="00065A86" w:rsidP="00065A86">
      <w:pPr>
        <w:pStyle w:val="ListParagraph"/>
        <w:spacing w:after="0" w:line="240" w:lineRule="auto"/>
        <w:rPr>
          <w:b/>
          <w:sz w:val="16"/>
          <w:szCs w:val="16"/>
        </w:rPr>
      </w:pPr>
      <w:r w:rsidRPr="009B77D3">
        <w:rPr>
          <w:rFonts w:cs="Times New Roman"/>
          <w:sz w:val="16"/>
          <w:szCs w:val="16"/>
        </w:rPr>
        <w:t xml:space="preserve"> (a)&amp;(b): Consider personnel matters.</w:t>
      </w:r>
    </w:p>
    <w:bookmarkEnd w:id="1"/>
    <w:bookmarkEnd w:id="2"/>
    <w:p w14:paraId="7938BF2E" w14:textId="77777777" w:rsidR="00065A86" w:rsidRPr="009B77D3" w:rsidRDefault="00065A86" w:rsidP="00065A8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6"/>
          <w:szCs w:val="16"/>
        </w:rPr>
      </w:pPr>
      <w:r w:rsidRPr="009B77D3">
        <w:rPr>
          <w:rFonts w:cs="Times New Roman"/>
          <w:sz w:val="16"/>
          <w:szCs w:val="16"/>
        </w:rPr>
        <w:t>(c): Deliberate regarding an acquisition of an interest in real property</w:t>
      </w:r>
    </w:p>
    <w:p w14:paraId="110B4166" w14:textId="77777777" w:rsidR="00065A86" w:rsidRPr="009B77D3" w:rsidRDefault="00065A86" w:rsidP="00065A8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6"/>
          <w:szCs w:val="16"/>
        </w:rPr>
      </w:pPr>
      <w:r w:rsidRPr="009B77D3">
        <w:rPr>
          <w:rFonts w:cs="Times New Roman"/>
          <w:sz w:val="16"/>
          <w:szCs w:val="16"/>
        </w:rPr>
        <w:t>(d): Consider records that are exempt from public disclosure</w:t>
      </w:r>
    </w:p>
    <w:p w14:paraId="77D898EE" w14:textId="77777777" w:rsidR="00065A86" w:rsidRPr="009B77D3" w:rsidRDefault="00065A86" w:rsidP="00065A8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6"/>
          <w:szCs w:val="16"/>
        </w:rPr>
      </w:pPr>
      <w:r w:rsidRPr="009B77D3">
        <w:rPr>
          <w:rFonts w:cs="Times New Roman"/>
          <w:sz w:val="16"/>
          <w:szCs w:val="16"/>
        </w:rPr>
        <w:t>(e): Consider preliminary negotiations involving matters of trade or commerce in which this governing body is in competition with another governing body</w:t>
      </w:r>
    </w:p>
    <w:p w14:paraId="4B6FC91D" w14:textId="77777777" w:rsidR="00065A86" w:rsidRPr="009B77D3" w:rsidRDefault="00065A86" w:rsidP="00065A8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6"/>
          <w:szCs w:val="16"/>
        </w:rPr>
      </w:pPr>
      <w:r w:rsidRPr="009B77D3">
        <w:rPr>
          <w:rFonts w:cs="Times New Roman"/>
          <w:sz w:val="16"/>
          <w:szCs w:val="16"/>
        </w:rPr>
        <w:t>(f): Communicate with legal counsel regarding pending/imminently likely litigation</w:t>
      </w:r>
    </w:p>
    <w:p w14:paraId="1A8331AF" w14:textId="77777777" w:rsidR="00065A86" w:rsidRPr="009B77D3" w:rsidRDefault="00065A86" w:rsidP="00065A86">
      <w:pPr>
        <w:spacing w:after="0" w:line="240" w:lineRule="auto"/>
        <w:ind w:left="720"/>
        <w:rPr>
          <w:rFonts w:cs="Times New Roman"/>
          <w:sz w:val="16"/>
          <w:szCs w:val="16"/>
        </w:rPr>
      </w:pPr>
      <w:r w:rsidRPr="009B77D3">
        <w:rPr>
          <w:rFonts w:cs="Times New Roman"/>
          <w:sz w:val="16"/>
          <w:szCs w:val="16"/>
        </w:rPr>
        <w:t>(</w:t>
      </w:r>
      <w:proofErr w:type="spellStart"/>
      <w:r w:rsidRPr="009B77D3">
        <w:rPr>
          <w:rFonts w:cs="Times New Roman"/>
          <w:sz w:val="16"/>
          <w:szCs w:val="16"/>
        </w:rPr>
        <w:t>i</w:t>
      </w:r>
      <w:proofErr w:type="spellEnd"/>
      <w:r w:rsidRPr="009B77D3">
        <w:rPr>
          <w:rFonts w:cs="Times New Roman"/>
          <w:sz w:val="16"/>
          <w:szCs w:val="16"/>
        </w:rPr>
        <w:t>): Communicate with risk manager/insurer regarding pending/imminently likely claims</w:t>
      </w:r>
    </w:p>
    <w:p w14:paraId="3615B960" w14:textId="77777777" w:rsidR="00065A86" w:rsidRPr="009B77D3" w:rsidRDefault="00065A86" w:rsidP="00065A86">
      <w:pPr>
        <w:spacing w:after="0" w:line="240" w:lineRule="auto"/>
        <w:ind w:left="720" w:hanging="720"/>
        <w:rPr>
          <w:rFonts w:cs="Times New Roman"/>
          <w:i/>
          <w:iCs/>
          <w:sz w:val="20"/>
          <w:szCs w:val="20"/>
        </w:rPr>
      </w:pPr>
    </w:p>
    <w:p w14:paraId="7A75778E" w14:textId="375294B5" w:rsidR="00065A86" w:rsidRPr="009B77D3" w:rsidRDefault="00065A86" w:rsidP="00065A86">
      <w:pPr>
        <w:spacing w:after="0"/>
        <w:ind w:left="720" w:hanging="720"/>
        <w:rPr>
          <w:b/>
          <w:i/>
          <w:iCs/>
          <w:sz w:val="20"/>
          <w:szCs w:val="20"/>
        </w:rPr>
      </w:pPr>
      <w:r w:rsidRPr="009B77D3">
        <w:rPr>
          <w:b/>
          <w:i/>
          <w:iCs/>
          <w:sz w:val="20"/>
          <w:szCs w:val="20"/>
          <w:u w:val="single"/>
        </w:rPr>
        <w:t>Next Meeting:</w:t>
      </w:r>
      <w:r w:rsidRPr="009B77D3">
        <w:rPr>
          <w:b/>
          <w:i/>
          <w:iCs/>
          <w:sz w:val="20"/>
          <w:szCs w:val="20"/>
        </w:rPr>
        <w:t xml:space="preserve"> September</w:t>
      </w:r>
      <w:r w:rsidR="009B77D3" w:rsidRPr="009B77D3">
        <w:rPr>
          <w:b/>
          <w:i/>
          <w:iCs/>
          <w:sz w:val="20"/>
          <w:szCs w:val="20"/>
        </w:rPr>
        <w:t>25</w:t>
      </w:r>
      <w:r w:rsidRPr="009B77D3">
        <w:rPr>
          <w:b/>
          <w:i/>
          <w:iCs/>
          <w:sz w:val="20"/>
          <w:szCs w:val="20"/>
        </w:rPr>
        <w:t>, 2019</w:t>
      </w:r>
    </w:p>
    <w:p w14:paraId="07788112" w14:textId="77777777" w:rsidR="00065A86" w:rsidRPr="009B77D3" w:rsidRDefault="00065A86" w:rsidP="00065A86">
      <w:pPr>
        <w:spacing w:after="0"/>
        <w:ind w:left="720" w:hanging="720"/>
        <w:rPr>
          <w:b/>
          <w:i/>
          <w:iCs/>
          <w:sz w:val="20"/>
          <w:szCs w:val="20"/>
        </w:rPr>
      </w:pPr>
      <w:r w:rsidRPr="009B77D3">
        <w:rPr>
          <w:i/>
          <w:iCs/>
          <w:sz w:val="20"/>
          <w:szCs w:val="20"/>
        </w:rPr>
        <w:t>“All Agendas are poste</w:t>
      </w:r>
      <w:bookmarkStart w:id="3" w:name="_GoBack"/>
      <w:bookmarkEnd w:id="3"/>
      <w:r w:rsidRPr="009B77D3">
        <w:rPr>
          <w:i/>
          <w:iCs/>
          <w:sz w:val="20"/>
          <w:szCs w:val="20"/>
        </w:rPr>
        <w:t>d in accordance with Idaho Code Title 74.”</w:t>
      </w:r>
    </w:p>
    <w:p w14:paraId="34FC3408" w14:textId="77777777" w:rsidR="00065A86" w:rsidRDefault="00065A86"/>
    <w:sectPr w:rsidR="0006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8DA49E8"/>
    <w:multiLevelType w:val="hybridMultilevel"/>
    <w:tmpl w:val="17F20552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AFC11A6"/>
    <w:multiLevelType w:val="hybridMultilevel"/>
    <w:tmpl w:val="CD9A0F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145F"/>
    <w:multiLevelType w:val="hybridMultilevel"/>
    <w:tmpl w:val="6D74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86"/>
    <w:rsid w:val="00001580"/>
    <w:rsid w:val="00064DFD"/>
    <w:rsid w:val="00065A86"/>
    <w:rsid w:val="001B5F12"/>
    <w:rsid w:val="003862CE"/>
    <w:rsid w:val="004407BB"/>
    <w:rsid w:val="00505C37"/>
    <w:rsid w:val="00547A96"/>
    <w:rsid w:val="0071775A"/>
    <w:rsid w:val="00784501"/>
    <w:rsid w:val="008B3363"/>
    <w:rsid w:val="009B77D3"/>
    <w:rsid w:val="00A66192"/>
    <w:rsid w:val="00BD171A"/>
    <w:rsid w:val="00B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E58C"/>
  <w15:chartTrackingRefBased/>
  <w15:docId w15:val="{8C8455F2-881A-4C2E-8594-75BA6378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5A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Law</dc:creator>
  <cp:keywords/>
  <dc:description/>
  <cp:lastModifiedBy>Ken Law</cp:lastModifiedBy>
  <cp:revision>1</cp:revision>
  <cp:lastPrinted>2019-09-09T22:54:00Z</cp:lastPrinted>
  <dcterms:created xsi:type="dcterms:W3CDTF">2019-09-05T22:15:00Z</dcterms:created>
  <dcterms:modified xsi:type="dcterms:W3CDTF">2019-09-09T22:54:00Z</dcterms:modified>
</cp:coreProperties>
</file>