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City of Kamiah, Idaho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City Council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Special Meeting Agenda 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September 19, 2019 @ 5:30 pm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bookmarkStart w:id="0" w:name="_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Call to Order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Approve Agenda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(ACTION)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Approve Consent Agenda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(ACTION) </w:t>
      </w:r>
    </w:p>
    <w:p>
      <w:pPr>
        <w:pStyle w:val="Normal"/>
        <w:keepNext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144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Approve Minutes from Special Meeting 9-5-19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(ACTION)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144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Approve Minutes from Regular City Council Meeting 9-11-19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(ACTION)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Discuss/Approve City Hall Business Hours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(ACTION)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Adjourn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552e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Subtitle">
    <w:name w:val="Subtitle"/>
    <w:basedOn w:val="Normal1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2019-09-17T13:39:00Z</dcterms:created>
  <dc:creator>Ken Law</dc:creator>
  <dc:description/>
  <dc:language>en-US</dc:language>
  <cp:lastModifiedBy/>
  <dcterms:modified xsi:type="dcterms:W3CDTF">2019-09-17T19:50:56Z</dcterms:modified>
  <cp:revision>1</cp:revision>
  <dc:subject/>
  <dc:title/>
</cp:coreProperties>
</file>